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46" w:rsidRPr="00B1159D" w:rsidRDefault="00DA2646" w:rsidP="00DA2646">
      <w:pPr>
        <w:rPr>
          <w:b/>
          <w:sz w:val="22"/>
          <w:szCs w:val="22"/>
          <w:u w:val="single"/>
        </w:rPr>
      </w:pPr>
      <w:r w:rsidRPr="00B1159D">
        <w:rPr>
          <w:b/>
          <w:sz w:val="22"/>
          <w:szCs w:val="22"/>
          <w:u w:val="single"/>
        </w:rPr>
        <w:t xml:space="preserve">Eisen voor </w:t>
      </w:r>
      <w:r w:rsidR="000117A8" w:rsidRPr="00B1159D">
        <w:rPr>
          <w:b/>
          <w:sz w:val="22"/>
          <w:szCs w:val="22"/>
          <w:u w:val="single"/>
        </w:rPr>
        <w:t>indiening abstract wetenschapsmiddag 20</w:t>
      </w:r>
      <w:r w:rsidR="00461AD9">
        <w:rPr>
          <w:b/>
          <w:sz w:val="22"/>
          <w:szCs w:val="22"/>
          <w:u w:val="single"/>
        </w:rPr>
        <w:t>16</w:t>
      </w:r>
    </w:p>
    <w:p w:rsidR="0003274E" w:rsidRPr="00B1159D" w:rsidRDefault="00DA2646" w:rsidP="00DA2646">
      <w:pPr>
        <w:rPr>
          <w:sz w:val="22"/>
          <w:szCs w:val="22"/>
        </w:rPr>
      </w:pPr>
      <w:r w:rsidRPr="00B1159D">
        <w:rPr>
          <w:sz w:val="22"/>
          <w:szCs w:val="22"/>
        </w:rPr>
        <w:t xml:space="preserve">-Indiening </w:t>
      </w:r>
      <w:r w:rsidR="0003274E" w:rsidRPr="00B1159D">
        <w:rPr>
          <w:sz w:val="22"/>
          <w:szCs w:val="22"/>
        </w:rPr>
        <w:t>is open voor alle specialismen;</w:t>
      </w:r>
    </w:p>
    <w:p w:rsidR="00DA2646" w:rsidRPr="00B1159D" w:rsidRDefault="0003274E" w:rsidP="00DA2646">
      <w:pPr>
        <w:rPr>
          <w:sz w:val="22"/>
          <w:szCs w:val="22"/>
        </w:rPr>
      </w:pPr>
      <w:r w:rsidRPr="00B1159D">
        <w:rPr>
          <w:sz w:val="22"/>
          <w:szCs w:val="22"/>
        </w:rPr>
        <w:t xml:space="preserve">-Indiening </w:t>
      </w:r>
      <w:r w:rsidR="00DA2646" w:rsidRPr="00B1159D">
        <w:rPr>
          <w:sz w:val="22"/>
          <w:szCs w:val="22"/>
        </w:rPr>
        <w:t>moet voldoen aan de eisen van het voorgeschreven format;</w:t>
      </w:r>
    </w:p>
    <w:p w:rsidR="00DA2646" w:rsidRPr="00B1159D" w:rsidRDefault="00DA2646" w:rsidP="00DA2646">
      <w:pPr>
        <w:rPr>
          <w:sz w:val="22"/>
          <w:szCs w:val="22"/>
        </w:rPr>
      </w:pPr>
      <w:r w:rsidRPr="00B1159D">
        <w:rPr>
          <w:sz w:val="22"/>
          <w:szCs w:val="22"/>
        </w:rPr>
        <w:t>-Waar van toepassing dient de studie goedgekeurd te zijn door een erkende METC;</w:t>
      </w:r>
    </w:p>
    <w:p w:rsidR="00DA2646" w:rsidRPr="00B1159D" w:rsidRDefault="00DA2646" w:rsidP="00DA2646">
      <w:pPr>
        <w:rPr>
          <w:sz w:val="22"/>
          <w:szCs w:val="22"/>
        </w:rPr>
      </w:pPr>
      <w:r w:rsidRPr="00B1159D">
        <w:rPr>
          <w:sz w:val="22"/>
          <w:szCs w:val="22"/>
        </w:rPr>
        <w:t>-Onderzoek moet hebben plaatsgevonden in het JBZ met onderzoeker werkzaam in het JBZ;</w:t>
      </w:r>
    </w:p>
    <w:p w:rsidR="00DA2646" w:rsidRPr="00B1159D" w:rsidRDefault="00DA2646" w:rsidP="00DA2646">
      <w:pPr>
        <w:rPr>
          <w:sz w:val="22"/>
          <w:szCs w:val="22"/>
        </w:rPr>
      </w:pPr>
      <w:r w:rsidRPr="00B1159D">
        <w:rPr>
          <w:sz w:val="22"/>
          <w:szCs w:val="22"/>
        </w:rPr>
        <w:t>-Indien i.s.m. andere instelling moet de rol van JBZ en JBZ onderzoeker substantieel zijn;</w:t>
      </w:r>
    </w:p>
    <w:p w:rsidR="00DA2646" w:rsidRPr="00B1159D" w:rsidRDefault="00DA2646" w:rsidP="00DA2646">
      <w:pPr>
        <w:rPr>
          <w:sz w:val="22"/>
          <w:szCs w:val="22"/>
        </w:rPr>
      </w:pPr>
      <w:r w:rsidRPr="00B1159D">
        <w:rPr>
          <w:sz w:val="22"/>
          <w:szCs w:val="22"/>
        </w:rPr>
        <w:t>-</w:t>
      </w:r>
      <w:r w:rsidR="0003274E" w:rsidRPr="00B1159D">
        <w:rPr>
          <w:sz w:val="22"/>
          <w:szCs w:val="22"/>
        </w:rPr>
        <w:t>Abstract</w:t>
      </w:r>
      <w:r w:rsidRPr="00B1159D">
        <w:rPr>
          <w:sz w:val="22"/>
          <w:szCs w:val="22"/>
        </w:rPr>
        <w:t xml:space="preserve"> mag al eerder ergens </w:t>
      </w:r>
      <w:r w:rsidR="0003274E" w:rsidRPr="00B1159D">
        <w:rPr>
          <w:sz w:val="22"/>
          <w:szCs w:val="22"/>
        </w:rPr>
        <w:t>ingediend/</w:t>
      </w:r>
      <w:r w:rsidRPr="00B1159D">
        <w:rPr>
          <w:sz w:val="22"/>
          <w:szCs w:val="22"/>
        </w:rPr>
        <w:t>besproken zijn;</w:t>
      </w:r>
    </w:p>
    <w:p w:rsidR="00DA2646" w:rsidRPr="00B1159D" w:rsidRDefault="00DA2646" w:rsidP="00DA2646">
      <w:pPr>
        <w:rPr>
          <w:sz w:val="22"/>
          <w:szCs w:val="22"/>
        </w:rPr>
      </w:pPr>
      <w:r w:rsidRPr="00B1159D">
        <w:rPr>
          <w:sz w:val="22"/>
          <w:szCs w:val="22"/>
        </w:rPr>
        <w:t>-Onderzoek mag tot maximaal 2 jaar geleden zijn afgesloten;</w:t>
      </w:r>
    </w:p>
    <w:p w:rsidR="00DA2646" w:rsidRPr="00B1159D" w:rsidRDefault="00DA2646" w:rsidP="00DA2646">
      <w:pPr>
        <w:rPr>
          <w:sz w:val="22"/>
          <w:szCs w:val="22"/>
        </w:rPr>
      </w:pPr>
      <w:r w:rsidRPr="00B1159D">
        <w:rPr>
          <w:sz w:val="22"/>
          <w:szCs w:val="22"/>
        </w:rPr>
        <w:t>-Men mag meerdere abstracts aanbieden maar er wordt er maar 1 per vakgroep geselecteerd voor een mondelinge prese</w:t>
      </w:r>
      <w:r w:rsidR="0003274E" w:rsidRPr="00B1159D">
        <w:rPr>
          <w:sz w:val="22"/>
          <w:szCs w:val="22"/>
        </w:rPr>
        <w:t>ntatie tenzij er meer ruimte is, overigen gaan dan als e-poster (als voldaan is aan criteria);</w:t>
      </w:r>
      <w:r w:rsidRPr="00B1159D">
        <w:rPr>
          <w:sz w:val="22"/>
          <w:szCs w:val="22"/>
        </w:rPr>
        <w:t xml:space="preserve"> </w:t>
      </w:r>
    </w:p>
    <w:p w:rsidR="0003274E" w:rsidRPr="00B1159D" w:rsidRDefault="0003274E" w:rsidP="0003274E">
      <w:pPr>
        <w:rPr>
          <w:sz w:val="22"/>
          <w:szCs w:val="22"/>
        </w:rPr>
      </w:pPr>
      <w:r w:rsidRPr="00B1159D">
        <w:rPr>
          <w:sz w:val="22"/>
          <w:szCs w:val="22"/>
        </w:rPr>
        <w:t>-Presentatie op de wetenschapsmiddag door de 1</w:t>
      </w:r>
      <w:r w:rsidRPr="00B1159D">
        <w:rPr>
          <w:sz w:val="22"/>
          <w:szCs w:val="22"/>
          <w:vertAlign w:val="superscript"/>
        </w:rPr>
        <w:t>e</w:t>
      </w:r>
      <w:r w:rsidRPr="00B1159D">
        <w:rPr>
          <w:sz w:val="22"/>
          <w:szCs w:val="22"/>
        </w:rPr>
        <w:t xml:space="preserve"> auteur;</w:t>
      </w:r>
    </w:p>
    <w:p w:rsidR="00DA2646" w:rsidRPr="00B1159D" w:rsidRDefault="00DA2646" w:rsidP="00DA2646">
      <w:pPr>
        <w:rPr>
          <w:sz w:val="22"/>
          <w:szCs w:val="22"/>
        </w:rPr>
      </w:pPr>
      <w:r w:rsidRPr="00B1159D">
        <w:rPr>
          <w:sz w:val="22"/>
          <w:szCs w:val="22"/>
        </w:rPr>
        <w:t>-Presentatie duurt maximaal 15 minuten inclusief discussie</w:t>
      </w:r>
      <w:r w:rsidR="0003274E" w:rsidRPr="00B1159D">
        <w:rPr>
          <w:sz w:val="22"/>
          <w:szCs w:val="22"/>
        </w:rPr>
        <w:t>.</w:t>
      </w:r>
    </w:p>
    <w:p w:rsidR="00DA2646" w:rsidRPr="00B1159D" w:rsidRDefault="00DA2646">
      <w:pPr>
        <w:rPr>
          <w:b/>
          <w:sz w:val="22"/>
          <w:szCs w:val="22"/>
          <w:u w:val="single"/>
        </w:rPr>
      </w:pPr>
    </w:p>
    <w:p w:rsidR="001422DB" w:rsidRPr="00B1159D" w:rsidRDefault="001422DB">
      <w:pPr>
        <w:rPr>
          <w:b/>
          <w:sz w:val="22"/>
          <w:szCs w:val="22"/>
          <w:u w:val="single"/>
        </w:rPr>
      </w:pPr>
      <w:r w:rsidRPr="00B1159D">
        <w:rPr>
          <w:b/>
          <w:sz w:val="22"/>
          <w:szCs w:val="22"/>
          <w:u w:val="single"/>
        </w:rPr>
        <w:t xml:space="preserve">Format </w:t>
      </w:r>
      <w:r w:rsidR="00F309C6" w:rsidRPr="00B1159D">
        <w:rPr>
          <w:b/>
          <w:sz w:val="22"/>
          <w:szCs w:val="22"/>
          <w:u w:val="single"/>
        </w:rPr>
        <w:t xml:space="preserve">voor </w:t>
      </w:r>
      <w:r w:rsidRPr="00B1159D">
        <w:rPr>
          <w:b/>
          <w:sz w:val="22"/>
          <w:szCs w:val="22"/>
          <w:u w:val="single"/>
        </w:rPr>
        <w:t>Abstract</w:t>
      </w:r>
      <w:r w:rsidR="00DA2646" w:rsidRPr="00B1159D">
        <w:rPr>
          <w:b/>
          <w:sz w:val="22"/>
          <w:szCs w:val="22"/>
          <w:u w:val="single"/>
        </w:rPr>
        <w:t xml:space="preserve"> </w:t>
      </w:r>
    </w:p>
    <w:p w:rsidR="00F309C6" w:rsidRPr="00B1159D" w:rsidRDefault="00F309C6" w:rsidP="00F309C6">
      <w:pPr>
        <w:rPr>
          <w:sz w:val="22"/>
          <w:szCs w:val="22"/>
        </w:rPr>
      </w:pPr>
      <w:r w:rsidRPr="00B1159D">
        <w:rPr>
          <w:sz w:val="22"/>
          <w:szCs w:val="22"/>
        </w:rPr>
        <w:t>-De maximale lengte van het abstract is totaal 250 woorden;</w:t>
      </w:r>
    </w:p>
    <w:p w:rsidR="00F309C6" w:rsidRPr="00B1159D" w:rsidRDefault="00F309C6" w:rsidP="00F309C6">
      <w:pPr>
        <w:rPr>
          <w:sz w:val="22"/>
          <w:szCs w:val="22"/>
        </w:rPr>
      </w:pPr>
      <w:r w:rsidRPr="00B1159D">
        <w:rPr>
          <w:sz w:val="22"/>
          <w:szCs w:val="22"/>
        </w:rPr>
        <w:t>-Bevat titel, inleiding, doel, methode, resultaten</w:t>
      </w:r>
      <w:r w:rsidR="00F7658A">
        <w:rPr>
          <w:sz w:val="22"/>
          <w:szCs w:val="22"/>
        </w:rPr>
        <w:t>,</w:t>
      </w:r>
      <w:r w:rsidRPr="00B1159D">
        <w:rPr>
          <w:sz w:val="22"/>
          <w:szCs w:val="22"/>
        </w:rPr>
        <w:t xml:space="preserve"> discussie en conclusie (indien reeds aanwezig);</w:t>
      </w:r>
    </w:p>
    <w:p w:rsidR="00F309C6" w:rsidRPr="00B1159D" w:rsidRDefault="00F309C6" w:rsidP="00F309C6">
      <w:pPr>
        <w:rPr>
          <w:sz w:val="22"/>
          <w:szCs w:val="22"/>
        </w:rPr>
      </w:pPr>
      <w:r w:rsidRPr="00B1159D">
        <w:rPr>
          <w:sz w:val="22"/>
          <w:szCs w:val="22"/>
        </w:rPr>
        <w:t>-Nederlandstalig;</w:t>
      </w:r>
    </w:p>
    <w:p w:rsidR="00F309C6" w:rsidRPr="00B1159D" w:rsidRDefault="00F309C6" w:rsidP="00F309C6">
      <w:pPr>
        <w:rPr>
          <w:sz w:val="22"/>
          <w:szCs w:val="22"/>
        </w:rPr>
      </w:pPr>
      <w:r w:rsidRPr="00B1159D">
        <w:rPr>
          <w:sz w:val="22"/>
          <w:szCs w:val="22"/>
        </w:rPr>
        <w:t>-Aantal auteurs onbeperkt, voor elk</w:t>
      </w:r>
      <w:r w:rsidR="0003274E" w:rsidRPr="00B1159D">
        <w:rPr>
          <w:sz w:val="22"/>
          <w:szCs w:val="22"/>
        </w:rPr>
        <w:t>e auteur affiliatie beschrijven.</w:t>
      </w:r>
    </w:p>
    <w:p w:rsidR="00F309C6" w:rsidRPr="00B1159D" w:rsidRDefault="00F309C6">
      <w:pPr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1422DB" w:rsidRPr="00B1159D" w:rsidTr="00F309C6">
        <w:tc>
          <w:tcPr>
            <w:tcW w:w="9212" w:type="dxa"/>
            <w:tcBorders>
              <w:bottom w:val="single" w:sz="4" w:space="0" w:color="auto"/>
            </w:tcBorders>
          </w:tcPr>
          <w:p w:rsidR="002B2166" w:rsidRPr="00B1159D" w:rsidRDefault="002B2166" w:rsidP="002B2166">
            <w:pPr>
              <w:rPr>
                <w:b/>
                <w:sz w:val="22"/>
                <w:szCs w:val="22"/>
                <w:u w:val="single"/>
              </w:rPr>
            </w:pPr>
          </w:p>
          <w:p w:rsidR="001422DB" w:rsidRPr="00B1159D" w:rsidRDefault="00F309C6" w:rsidP="00F309C6">
            <w:pPr>
              <w:rPr>
                <w:b/>
                <w:sz w:val="22"/>
                <w:szCs w:val="22"/>
                <w:u w:val="single"/>
              </w:rPr>
            </w:pPr>
            <w:r w:rsidRPr="00B1159D">
              <w:rPr>
                <w:b/>
                <w:sz w:val="22"/>
                <w:szCs w:val="22"/>
                <w:u w:val="single"/>
              </w:rPr>
              <w:t>Gegevens indiener</w:t>
            </w:r>
          </w:p>
          <w:p w:rsidR="00F309C6" w:rsidRPr="00B1159D" w:rsidRDefault="00F309C6" w:rsidP="00F309C6">
            <w:pPr>
              <w:rPr>
                <w:sz w:val="22"/>
                <w:szCs w:val="22"/>
              </w:rPr>
            </w:pPr>
            <w:r w:rsidRPr="00B1159D">
              <w:rPr>
                <w:sz w:val="22"/>
                <w:szCs w:val="22"/>
              </w:rPr>
              <w:t xml:space="preserve">Naam: </w:t>
            </w:r>
            <w:r w:rsidR="00665698" w:rsidRPr="00B1159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59D">
              <w:rPr>
                <w:sz w:val="22"/>
                <w:szCs w:val="22"/>
              </w:rPr>
              <w:instrText xml:space="preserve"> FORMTEXT </w:instrText>
            </w:r>
            <w:r w:rsidR="00665698" w:rsidRPr="00B1159D">
              <w:rPr>
                <w:sz w:val="22"/>
                <w:szCs w:val="22"/>
              </w:rPr>
            </w:r>
            <w:r w:rsidR="00665698" w:rsidRPr="00B1159D">
              <w:rPr>
                <w:sz w:val="22"/>
                <w:szCs w:val="22"/>
              </w:rPr>
              <w:fldChar w:fldCharType="separate"/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="00665698" w:rsidRPr="00B1159D">
              <w:rPr>
                <w:sz w:val="22"/>
                <w:szCs w:val="22"/>
              </w:rPr>
              <w:fldChar w:fldCharType="end"/>
            </w:r>
          </w:p>
          <w:p w:rsidR="00F309C6" w:rsidRPr="00B1159D" w:rsidRDefault="00F309C6" w:rsidP="00F309C6">
            <w:pPr>
              <w:rPr>
                <w:sz w:val="22"/>
                <w:szCs w:val="22"/>
              </w:rPr>
            </w:pPr>
            <w:r w:rsidRPr="00B1159D">
              <w:rPr>
                <w:sz w:val="22"/>
                <w:szCs w:val="22"/>
              </w:rPr>
              <w:t xml:space="preserve">Telefoonnummer intern: </w:t>
            </w:r>
            <w:r w:rsidR="00665698" w:rsidRPr="00B1159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59D">
              <w:rPr>
                <w:sz w:val="22"/>
                <w:szCs w:val="22"/>
              </w:rPr>
              <w:instrText xml:space="preserve"> FORMTEXT </w:instrText>
            </w:r>
            <w:r w:rsidR="00665698" w:rsidRPr="00B1159D">
              <w:rPr>
                <w:sz w:val="22"/>
                <w:szCs w:val="22"/>
              </w:rPr>
            </w:r>
            <w:r w:rsidR="00665698" w:rsidRPr="00B1159D">
              <w:rPr>
                <w:sz w:val="22"/>
                <w:szCs w:val="22"/>
              </w:rPr>
              <w:fldChar w:fldCharType="separate"/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="00665698" w:rsidRPr="00B1159D">
              <w:rPr>
                <w:sz w:val="22"/>
                <w:szCs w:val="22"/>
              </w:rPr>
              <w:fldChar w:fldCharType="end"/>
            </w:r>
          </w:p>
          <w:p w:rsidR="00F309C6" w:rsidRPr="00B1159D" w:rsidRDefault="00F309C6" w:rsidP="00F309C6">
            <w:pPr>
              <w:rPr>
                <w:sz w:val="22"/>
                <w:szCs w:val="22"/>
              </w:rPr>
            </w:pPr>
            <w:r w:rsidRPr="00B1159D">
              <w:rPr>
                <w:sz w:val="22"/>
                <w:szCs w:val="22"/>
              </w:rPr>
              <w:t xml:space="preserve">Telefoonnummer extern: </w:t>
            </w:r>
            <w:r w:rsidR="00665698" w:rsidRPr="00B1159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159D">
              <w:rPr>
                <w:sz w:val="22"/>
                <w:szCs w:val="22"/>
              </w:rPr>
              <w:instrText xml:space="preserve"> FORMTEXT </w:instrText>
            </w:r>
            <w:r w:rsidR="00665698" w:rsidRPr="00B1159D">
              <w:rPr>
                <w:sz w:val="22"/>
                <w:szCs w:val="22"/>
              </w:rPr>
            </w:r>
            <w:r w:rsidR="00665698" w:rsidRPr="00B1159D">
              <w:rPr>
                <w:sz w:val="22"/>
                <w:szCs w:val="22"/>
              </w:rPr>
              <w:fldChar w:fldCharType="separate"/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="00665698" w:rsidRPr="00B1159D">
              <w:rPr>
                <w:sz w:val="22"/>
                <w:szCs w:val="22"/>
              </w:rPr>
              <w:fldChar w:fldCharType="end"/>
            </w:r>
          </w:p>
          <w:p w:rsidR="00F309C6" w:rsidRPr="00B1159D" w:rsidRDefault="00F309C6" w:rsidP="00F309C6">
            <w:pPr>
              <w:rPr>
                <w:sz w:val="22"/>
                <w:szCs w:val="22"/>
              </w:rPr>
            </w:pPr>
            <w:r w:rsidRPr="00B1159D">
              <w:rPr>
                <w:sz w:val="22"/>
                <w:szCs w:val="22"/>
              </w:rPr>
              <w:t>Emailadres:</w:t>
            </w:r>
            <w:r w:rsidRPr="00B1159D">
              <w:rPr>
                <w:b/>
                <w:sz w:val="22"/>
                <w:szCs w:val="22"/>
              </w:rPr>
              <w:t xml:space="preserve"> </w:t>
            </w:r>
            <w:r w:rsidR="00665698" w:rsidRPr="00B1159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59D">
              <w:rPr>
                <w:sz w:val="22"/>
                <w:szCs w:val="22"/>
              </w:rPr>
              <w:instrText xml:space="preserve"> FORMTEXT </w:instrText>
            </w:r>
            <w:r w:rsidR="00665698" w:rsidRPr="00B1159D">
              <w:rPr>
                <w:sz w:val="22"/>
                <w:szCs w:val="22"/>
              </w:rPr>
            </w:r>
            <w:r w:rsidR="00665698" w:rsidRPr="00B1159D">
              <w:rPr>
                <w:sz w:val="22"/>
                <w:szCs w:val="22"/>
              </w:rPr>
              <w:fldChar w:fldCharType="separate"/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noProof/>
                <w:sz w:val="22"/>
                <w:szCs w:val="22"/>
              </w:rPr>
              <w:t> </w:t>
            </w:r>
            <w:r w:rsidR="00665698" w:rsidRPr="00B1159D">
              <w:rPr>
                <w:sz w:val="22"/>
                <w:szCs w:val="22"/>
              </w:rPr>
              <w:fldChar w:fldCharType="end"/>
            </w:r>
          </w:p>
        </w:tc>
      </w:tr>
      <w:tr w:rsidR="00F309C6" w:rsidRPr="00B1159D" w:rsidTr="00F309C6">
        <w:tc>
          <w:tcPr>
            <w:tcW w:w="9212" w:type="dxa"/>
            <w:shd w:val="clear" w:color="auto" w:fill="000000"/>
          </w:tcPr>
          <w:p w:rsidR="00F309C6" w:rsidRPr="00B1159D" w:rsidRDefault="00F309C6" w:rsidP="002B216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F309C6" w:rsidRPr="00B1159D" w:rsidTr="001422DB">
        <w:tc>
          <w:tcPr>
            <w:tcW w:w="9212" w:type="dxa"/>
          </w:tcPr>
          <w:p w:rsidR="00F309C6" w:rsidRPr="00B1159D" w:rsidRDefault="00F309C6" w:rsidP="00F309C6">
            <w:pPr>
              <w:rPr>
                <w:b/>
                <w:sz w:val="16"/>
                <w:szCs w:val="16"/>
                <w:u w:val="single"/>
              </w:rPr>
            </w:pPr>
          </w:p>
          <w:p w:rsidR="00F309C6" w:rsidRPr="00B1159D" w:rsidRDefault="00F309C6" w:rsidP="00F309C6">
            <w:pPr>
              <w:rPr>
                <w:b/>
                <w:sz w:val="22"/>
                <w:szCs w:val="22"/>
              </w:rPr>
            </w:pPr>
            <w:r w:rsidRPr="00B1159D">
              <w:rPr>
                <w:b/>
                <w:sz w:val="22"/>
                <w:szCs w:val="22"/>
                <w:u w:val="single"/>
              </w:rPr>
              <w:t>Titel:</w:t>
            </w:r>
            <w:r w:rsidRPr="00B1159D">
              <w:rPr>
                <w:b/>
                <w:sz w:val="22"/>
                <w:szCs w:val="22"/>
              </w:rPr>
              <w:t xml:space="preserve"> </w:t>
            </w:r>
          </w:p>
          <w:p w:rsidR="00F309C6" w:rsidRPr="00B1159D" w:rsidRDefault="00665698" w:rsidP="00F309C6">
            <w:pPr>
              <w:rPr>
                <w:sz w:val="22"/>
                <w:szCs w:val="22"/>
              </w:rPr>
            </w:pPr>
            <w:r w:rsidRPr="00B1159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309C6" w:rsidRPr="00B1159D">
              <w:rPr>
                <w:sz w:val="22"/>
                <w:szCs w:val="22"/>
              </w:rPr>
              <w:instrText xml:space="preserve"> FORMTEXT </w:instrText>
            </w:r>
            <w:r w:rsidRPr="00B1159D">
              <w:rPr>
                <w:sz w:val="22"/>
                <w:szCs w:val="22"/>
              </w:rPr>
            </w:r>
            <w:r w:rsidRPr="00B1159D">
              <w:rPr>
                <w:sz w:val="22"/>
                <w:szCs w:val="22"/>
              </w:rPr>
              <w:fldChar w:fldCharType="separate"/>
            </w:r>
            <w:r w:rsidR="00F309C6" w:rsidRPr="00B1159D">
              <w:rPr>
                <w:noProof/>
                <w:sz w:val="22"/>
                <w:szCs w:val="22"/>
              </w:rPr>
              <w:t> </w:t>
            </w:r>
            <w:r w:rsidR="00F309C6" w:rsidRPr="00B1159D">
              <w:rPr>
                <w:noProof/>
                <w:sz w:val="22"/>
                <w:szCs w:val="22"/>
              </w:rPr>
              <w:t> </w:t>
            </w:r>
            <w:r w:rsidR="00F309C6" w:rsidRPr="00B1159D">
              <w:rPr>
                <w:noProof/>
                <w:sz w:val="22"/>
                <w:szCs w:val="22"/>
              </w:rPr>
              <w:t> </w:t>
            </w:r>
            <w:r w:rsidR="00F309C6" w:rsidRPr="00B1159D">
              <w:rPr>
                <w:noProof/>
                <w:sz w:val="22"/>
                <w:szCs w:val="22"/>
              </w:rPr>
              <w:t> </w:t>
            </w:r>
            <w:r w:rsidR="00F309C6"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sz w:val="22"/>
                <w:szCs w:val="22"/>
              </w:rPr>
              <w:fldChar w:fldCharType="end"/>
            </w:r>
            <w:bookmarkEnd w:id="0"/>
          </w:p>
          <w:p w:rsidR="00F309C6" w:rsidRPr="00B1159D" w:rsidRDefault="00F309C6" w:rsidP="002B216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422DB" w:rsidRPr="00B1159D" w:rsidTr="001422DB">
        <w:tc>
          <w:tcPr>
            <w:tcW w:w="9212" w:type="dxa"/>
          </w:tcPr>
          <w:p w:rsidR="001422DB" w:rsidRPr="00B1159D" w:rsidRDefault="001422DB">
            <w:pPr>
              <w:rPr>
                <w:b/>
                <w:sz w:val="16"/>
                <w:szCs w:val="16"/>
                <w:u w:val="single"/>
              </w:rPr>
            </w:pPr>
          </w:p>
          <w:p w:rsidR="00F309C6" w:rsidRPr="00B1159D" w:rsidRDefault="002B2166">
            <w:pPr>
              <w:rPr>
                <w:b/>
                <w:sz w:val="22"/>
                <w:szCs w:val="22"/>
              </w:rPr>
            </w:pPr>
            <w:r w:rsidRPr="00B1159D">
              <w:rPr>
                <w:b/>
                <w:sz w:val="22"/>
                <w:szCs w:val="22"/>
                <w:u w:val="single"/>
              </w:rPr>
              <w:t>Inleiding:</w:t>
            </w:r>
            <w:r w:rsidRPr="00B1159D">
              <w:rPr>
                <w:b/>
                <w:sz w:val="22"/>
                <w:szCs w:val="22"/>
              </w:rPr>
              <w:t xml:space="preserve">  </w:t>
            </w:r>
          </w:p>
          <w:p w:rsidR="001422DB" w:rsidRPr="00B1159D" w:rsidRDefault="00665698">
            <w:pPr>
              <w:rPr>
                <w:b/>
                <w:sz w:val="22"/>
                <w:szCs w:val="22"/>
                <w:u w:val="single"/>
              </w:rPr>
            </w:pPr>
            <w:r w:rsidRPr="00B1159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2166" w:rsidRPr="00B1159D">
              <w:rPr>
                <w:sz w:val="22"/>
                <w:szCs w:val="22"/>
              </w:rPr>
              <w:instrText xml:space="preserve"> FORMTEXT </w:instrText>
            </w:r>
            <w:r w:rsidRPr="00B1159D">
              <w:rPr>
                <w:sz w:val="22"/>
                <w:szCs w:val="22"/>
              </w:rPr>
            </w:r>
            <w:r w:rsidRPr="00B1159D">
              <w:rPr>
                <w:sz w:val="22"/>
                <w:szCs w:val="22"/>
              </w:rPr>
              <w:fldChar w:fldCharType="separate"/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sz w:val="22"/>
                <w:szCs w:val="22"/>
              </w:rPr>
              <w:fldChar w:fldCharType="end"/>
            </w:r>
          </w:p>
          <w:p w:rsidR="002B2166" w:rsidRPr="00B1159D" w:rsidRDefault="002B216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422DB" w:rsidRPr="00B1159D" w:rsidTr="001422DB">
        <w:tc>
          <w:tcPr>
            <w:tcW w:w="9212" w:type="dxa"/>
          </w:tcPr>
          <w:p w:rsidR="001422DB" w:rsidRPr="00B1159D" w:rsidRDefault="002B2166">
            <w:pPr>
              <w:rPr>
                <w:b/>
                <w:sz w:val="16"/>
                <w:szCs w:val="16"/>
                <w:u w:val="single"/>
              </w:rPr>
            </w:pPr>
            <w:r w:rsidRPr="00B1159D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F309C6" w:rsidRPr="00B1159D" w:rsidRDefault="002B2166">
            <w:pPr>
              <w:rPr>
                <w:b/>
                <w:sz w:val="22"/>
                <w:szCs w:val="22"/>
              </w:rPr>
            </w:pPr>
            <w:r w:rsidRPr="00B1159D">
              <w:rPr>
                <w:b/>
                <w:sz w:val="22"/>
                <w:szCs w:val="22"/>
                <w:u w:val="single"/>
              </w:rPr>
              <w:t>Doel:</w:t>
            </w:r>
            <w:r w:rsidRPr="00B1159D">
              <w:rPr>
                <w:b/>
                <w:sz w:val="22"/>
                <w:szCs w:val="22"/>
              </w:rPr>
              <w:t xml:space="preserve">  </w:t>
            </w:r>
          </w:p>
          <w:p w:rsidR="002B2166" w:rsidRPr="00B1159D" w:rsidRDefault="00665698">
            <w:pPr>
              <w:rPr>
                <w:b/>
                <w:sz w:val="22"/>
                <w:szCs w:val="22"/>
              </w:rPr>
            </w:pPr>
            <w:r w:rsidRPr="00B1159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2166" w:rsidRPr="00B1159D">
              <w:rPr>
                <w:sz w:val="22"/>
                <w:szCs w:val="22"/>
              </w:rPr>
              <w:instrText xml:space="preserve"> FORMTEXT </w:instrText>
            </w:r>
            <w:r w:rsidRPr="00B1159D">
              <w:rPr>
                <w:sz w:val="22"/>
                <w:szCs w:val="22"/>
              </w:rPr>
            </w:r>
            <w:r w:rsidRPr="00B1159D">
              <w:rPr>
                <w:sz w:val="22"/>
                <w:szCs w:val="22"/>
              </w:rPr>
              <w:fldChar w:fldCharType="separate"/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sz w:val="22"/>
                <w:szCs w:val="22"/>
              </w:rPr>
              <w:fldChar w:fldCharType="end"/>
            </w:r>
          </w:p>
          <w:p w:rsidR="002B2166" w:rsidRPr="00B1159D" w:rsidRDefault="002B216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422DB" w:rsidRPr="00B1159D" w:rsidTr="001422DB">
        <w:tc>
          <w:tcPr>
            <w:tcW w:w="9212" w:type="dxa"/>
          </w:tcPr>
          <w:p w:rsidR="001422DB" w:rsidRPr="00B1159D" w:rsidRDefault="001422DB">
            <w:pPr>
              <w:rPr>
                <w:b/>
                <w:sz w:val="16"/>
                <w:szCs w:val="16"/>
                <w:u w:val="single"/>
              </w:rPr>
            </w:pPr>
          </w:p>
          <w:p w:rsidR="00F309C6" w:rsidRPr="00B1159D" w:rsidRDefault="002B2166">
            <w:pPr>
              <w:rPr>
                <w:b/>
                <w:sz w:val="22"/>
                <w:szCs w:val="22"/>
              </w:rPr>
            </w:pPr>
            <w:r w:rsidRPr="00B1159D">
              <w:rPr>
                <w:b/>
                <w:sz w:val="22"/>
                <w:szCs w:val="22"/>
                <w:u w:val="single"/>
              </w:rPr>
              <w:t>Methode:</w:t>
            </w:r>
            <w:r w:rsidRPr="00B1159D">
              <w:rPr>
                <w:b/>
                <w:sz w:val="22"/>
                <w:szCs w:val="22"/>
              </w:rPr>
              <w:t xml:space="preserve">  </w:t>
            </w:r>
          </w:p>
          <w:p w:rsidR="002B2166" w:rsidRPr="00B1159D" w:rsidRDefault="00665698">
            <w:pPr>
              <w:rPr>
                <w:b/>
                <w:sz w:val="22"/>
                <w:szCs w:val="22"/>
              </w:rPr>
            </w:pPr>
            <w:r w:rsidRPr="00B1159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2166" w:rsidRPr="00B1159D">
              <w:rPr>
                <w:sz w:val="22"/>
                <w:szCs w:val="22"/>
              </w:rPr>
              <w:instrText xml:space="preserve"> FORMTEXT </w:instrText>
            </w:r>
            <w:r w:rsidRPr="00B1159D">
              <w:rPr>
                <w:sz w:val="22"/>
                <w:szCs w:val="22"/>
              </w:rPr>
            </w:r>
            <w:r w:rsidRPr="00B1159D">
              <w:rPr>
                <w:sz w:val="22"/>
                <w:szCs w:val="22"/>
              </w:rPr>
              <w:fldChar w:fldCharType="separate"/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sz w:val="22"/>
                <w:szCs w:val="22"/>
              </w:rPr>
              <w:fldChar w:fldCharType="end"/>
            </w:r>
          </w:p>
          <w:p w:rsidR="002B2166" w:rsidRPr="00B1159D" w:rsidRDefault="002B216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2B2166" w:rsidRPr="00B1159D" w:rsidTr="001422DB">
        <w:tc>
          <w:tcPr>
            <w:tcW w:w="9212" w:type="dxa"/>
          </w:tcPr>
          <w:p w:rsidR="002B2166" w:rsidRPr="00B1159D" w:rsidRDefault="002B2166">
            <w:pPr>
              <w:rPr>
                <w:b/>
                <w:sz w:val="22"/>
                <w:szCs w:val="22"/>
                <w:u w:val="single"/>
              </w:rPr>
            </w:pPr>
          </w:p>
          <w:p w:rsidR="00F309C6" w:rsidRPr="00B1159D" w:rsidRDefault="002B2166">
            <w:pPr>
              <w:rPr>
                <w:b/>
                <w:sz w:val="22"/>
                <w:szCs w:val="22"/>
              </w:rPr>
            </w:pPr>
            <w:r w:rsidRPr="00B1159D">
              <w:rPr>
                <w:b/>
                <w:sz w:val="22"/>
                <w:szCs w:val="22"/>
                <w:u w:val="single"/>
              </w:rPr>
              <w:t>Resultaten:</w:t>
            </w:r>
            <w:r w:rsidRPr="00B1159D">
              <w:rPr>
                <w:b/>
                <w:sz w:val="22"/>
                <w:szCs w:val="22"/>
              </w:rPr>
              <w:t xml:space="preserve">  </w:t>
            </w:r>
          </w:p>
          <w:p w:rsidR="002B2166" w:rsidRPr="00B1159D" w:rsidRDefault="00665698">
            <w:pPr>
              <w:rPr>
                <w:b/>
                <w:sz w:val="22"/>
                <w:szCs w:val="22"/>
              </w:rPr>
            </w:pPr>
            <w:r w:rsidRPr="00B1159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2166" w:rsidRPr="00B1159D">
              <w:rPr>
                <w:sz w:val="22"/>
                <w:szCs w:val="22"/>
              </w:rPr>
              <w:instrText xml:space="preserve"> FORMTEXT </w:instrText>
            </w:r>
            <w:r w:rsidRPr="00B1159D">
              <w:rPr>
                <w:sz w:val="22"/>
                <w:szCs w:val="22"/>
              </w:rPr>
            </w:r>
            <w:r w:rsidRPr="00B1159D">
              <w:rPr>
                <w:sz w:val="22"/>
                <w:szCs w:val="22"/>
              </w:rPr>
              <w:fldChar w:fldCharType="separate"/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sz w:val="22"/>
                <w:szCs w:val="22"/>
              </w:rPr>
              <w:fldChar w:fldCharType="end"/>
            </w:r>
          </w:p>
          <w:p w:rsidR="002B2166" w:rsidRPr="00B1159D" w:rsidRDefault="002B2166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2B2166" w:rsidRPr="00B1159D" w:rsidTr="001422DB">
        <w:tc>
          <w:tcPr>
            <w:tcW w:w="9212" w:type="dxa"/>
          </w:tcPr>
          <w:p w:rsidR="002B2166" w:rsidRPr="00B1159D" w:rsidRDefault="002B2166">
            <w:pPr>
              <w:rPr>
                <w:b/>
                <w:sz w:val="16"/>
                <w:szCs w:val="16"/>
                <w:u w:val="single"/>
              </w:rPr>
            </w:pPr>
          </w:p>
          <w:p w:rsidR="00F309C6" w:rsidRPr="00B1159D" w:rsidRDefault="002B2166">
            <w:pPr>
              <w:rPr>
                <w:b/>
                <w:sz w:val="22"/>
                <w:szCs w:val="22"/>
              </w:rPr>
            </w:pPr>
            <w:r w:rsidRPr="00B1159D">
              <w:rPr>
                <w:b/>
                <w:sz w:val="22"/>
                <w:szCs w:val="22"/>
                <w:u w:val="single"/>
              </w:rPr>
              <w:t>Discussie &amp; Conclusie:</w:t>
            </w:r>
            <w:r w:rsidRPr="00B1159D">
              <w:rPr>
                <w:b/>
                <w:sz w:val="22"/>
                <w:szCs w:val="22"/>
              </w:rPr>
              <w:t xml:space="preserve">  </w:t>
            </w:r>
          </w:p>
          <w:p w:rsidR="002B2166" w:rsidRPr="00B1159D" w:rsidRDefault="00665698">
            <w:pPr>
              <w:rPr>
                <w:b/>
                <w:sz w:val="22"/>
                <w:szCs w:val="22"/>
              </w:rPr>
            </w:pPr>
            <w:r w:rsidRPr="00B1159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2166" w:rsidRPr="00B1159D">
              <w:rPr>
                <w:sz w:val="22"/>
                <w:szCs w:val="22"/>
              </w:rPr>
              <w:instrText xml:space="preserve"> FORMTEXT </w:instrText>
            </w:r>
            <w:r w:rsidRPr="00B1159D">
              <w:rPr>
                <w:sz w:val="22"/>
                <w:szCs w:val="22"/>
              </w:rPr>
            </w:r>
            <w:r w:rsidRPr="00B1159D">
              <w:rPr>
                <w:sz w:val="22"/>
                <w:szCs w:val="22"/>
              </w:rPr>
              <w:fldChar w:fldCharType="separate"/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="002B2166" w:rsidRPr="00B1159D">
              <w:rPr>
                <w:noProof/>
                <w:sz w:val="22"/>
                <w:szCs w:val="22"/>
              </w:rPr>
              <w:t> </w:t>
            </w:r>
            <w:r w:rsidRPr="00B1159D">
              <w:rPr>
                <w:sz w:val="22"/>
                <w:szCs w:val="22"/>
              </w:rPr>
              <w:fldChar w:fldCharType="end"/>
            </w:r>
          </w:p>
          <w:p w:rsidR="002B2166" w:rsidRPr="00B1159D" w:rsidRDefault="002B2166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1422DB" w:rsidRPr="00B1159D" w:rsidRDefault="001422DB">
      <w:pPr>
        <w:rPr>
          <w:b/>
          <w:sz w:val="22"/>
          <w:szCs w:val="22"/>
          <w:u w:val="single"/>
        </w:rPr>
      </w:pPr>
    </w:p>
    <w:p w:rsidR="001422DB" w:rsidRDefault="001422DB">
      <w:pPr>
        <w:rPr>
          <w:sz w:val="22"/>
          <w:szCs w:val="22"/>
        </w:rPr>
      </w:pPr>
    </w:p>
    <w:p w:rsidR="002D16AF" w:rsidRPr="00B1159D" w:rsidRDefault="002D16AF">
      <w:pPr>
        <w:rPr>
          <w:sz w:val="22"/>
          <w:szCs w:val="22"/>
        </w:rPr>
      </w:pPr>
    </w:p>
    <w:p w:rsidR="00F309C6" w:rsidRPr="00B1159D" w:rsidRDefault="00DA2646">
      <w:pPr>
        <w:rPr>
          <w:b/>
          <w:sz w:val="22"/>
          <w:szCs w:val="22"/>
          <w:u w:val="single"/>
        </w:rPr>
      </w:pPr>
      <w:r w:rsidRPr="00B1159D">
        <w:rPr>
          <w:b/>
          <w:sz w:val="22"/>
          <w:szCs w:val="22"/>
          <w:u w:val="single"/>
        </w:rPr>
        <w:lastRenderedPageBreak/>
        <w:t>Format voor e-Poster:</w:t>
      </w:r>
    </w:p>
    <w:p w:rsidR="00B1159D" w:rsidRPr="00B1159D" w:rsidRDefault="00B1159D">
      <w:pPr>
        <w:rPr>
          <w:sz w:val="22"/>
          <w:szCs w:val="22"/>
        </w:rPr>
      </w:pPr>
      <w:r w:rsidRPr="00B1159D">
        <w:rPr>
          <w:sz w:val="22"/>
          <w:szCs w:val="22"/>
        </w:rPr>
        <w:t xml:space="preserve">-Minimum lettergrootte voor de tekst op de </w:t>
      </w:r>
      <w:r w:rsidRPr="00E96F8C">
        <w:rPr>
          <w:sz w:val="22"/>
          <w:szCs w:val="22"/>
        </w:rPr>
        <w:t xml:space="preserve">poster is </w:t>
      </w:r>
      <w:r w:rsidR="00E96F8C">
        <w:rPr>
          <w:sz w:val="22"/>
          <w:szCs w:val="22"/>
        </w:rPr>
        <w:t xml:space="preserve">14 </w:t>
      </w:r>
      <w:r w:rsidRPr="00E96F8C">
        <w:rPr>
          <w:sz w:val="22"/>
          <w:szCs w:val="22"/>
        </w:rPr>
        <w:t>p</w:t>
      </w:r>
      <w:r w:rsidR="00E96F8C">
        <w:rPr>
          <w:sz w:val="22"/>
          <w:szCs w:val="22"/>
        </w:rPr>
        <w:t>un</w:t>
      </w:r>
      <w:r w:rsidRPr="00E96F8C">
        <w:rPr>
          <w:sz w:val="22"/>
          <w:szCs w:val="22"/>
        </w:rPr>
        <w:t>t</w:t>
      </w:r>
      <w:r w:rsidR="00E96F8C">
        <w:rPr>
          <w:sz w:val="22"/>
          <w:szCs w:val="22"/>
        </w:rPr>
        <w:t>en</w:t>
      </w:r>
      <w:r w:rsidRPr="00B1159D">
        <w:rPr>
          <w:sz w:val="22"/>
          <w:szCs w:val="22"/>
        </w:rPr>
        <w:t>;</w:t>
      </w:r>
    </w:p>
    <w:p w:rsidR="00B1159D" w:rsidRDefault="003B3418">
      <w:pPr>
        <w:rPr>
          <w:sz w:val="22"/>
          <w:szCs w:val="22"/>
        </w:rPr>
      </w:pPr>
      <w:r>
        <w:rPr>
          <w:sz w:val="22"/>
          <w:szCs w:val="22"/>
        </w:rPr>
        <w:t>-Poster moet op 1 sheet passen;</w:t>
      </w:r>
    </w:p>
    <w:p w:rsidR="00D551D4" w:rsidRDefault="00D551D4">
      <w:pPr>
        <w:rPr>
          <w:sz w:val="22"/>
          <w:szCs w:val="22"/>
        </w:rPr>
      </w:pPr>
      <w:r>
        <w:rPr>
          <w:sz w:val="22"/>
          <w:szCs w:val="22"/>
        </w:rPr>
        <w:t>-Nederlandstalig;</w:t>
      </w:r>
    </w:p>
    <w:p w:rsidR="003B3418" w:rsidRPr="00B1159D" w:rsidRDefault="003B3418">
      <w:pPr>
        <w:rPr>
          <w:sz w:val="22"/>
          <w:szCs w:val="22"/>
        </w:rPr>
      </w:pPr>
      <w:r>
        <w:rPr>
          <w:sz w:val="22"/>
          <w:szCs w:val="22"/>
        </w:rPr>
        <w:t xml:space="preserve">-Poster is in de breedte opgemaakt volgens format  ivm presentatie op horizontale schermen; </w:t>
      </w:r>
    </w:p>
    <w:p w:rsidR="00B1159D" w:rsidRDefault="00B1159D">
      <w:pPr>
        <w:rPr>
          <w:sz w:val="22"/>
          <w:szCs w:val="22"/>
        </w:rPr>
      </w:pPr>
      <w:r w:rsidRPr="00B1159D">
        <w:rPr>
          <w:sz w:val="22"/>
          <w:szCs w:val="22"/>
        </w:rPr>
        <w:t>-Alle ingediende abstracts die voldoen aan de criteria zullen als e-poster op de wetenschapsmiddag te zien zijn.</w:t>
      </w:r>
    </w:p>
    <w:p w:rsidR="00CF5513" w:rsidRDefault="00CF5513">
      <w:pPr>
        <w:rPr>
          <w:sz w:val="22"/>
          <w:szCs w:val="22"/>
        </w:rPr>
      </w:pPr>
    </w:p>
    <w:p w:rsidR="00CF5513" w:rsidRDefault="00CF5513">
      <w:pPr>
        <w:rPr>
          <w:sz w:val="22"/>
          <w:szCs w:val="22"/>
        </w:rPr>
      </w:pPr>
      <w:r w:rsidRPr="002D16AF">
        <w:rPr>
          <w:b/>
          <w:sz w:val="22"/>
          <w:szCs w:val="22"/>
        </w:rPr>
        <w:t>Voorbeeld</w:t>
      </w:r>
      <w:r>
        <w:rPr>
          <w:sz w:val="22"/>
          <w:szCs w:val="22"/>
        </w:rPr>
        <w:t>:</w:t>
      </w:r>
    </w:p>
    <w:p w:rsidR="00CF5513" w:rsidRPr="00B1159D" w:rsidRDefault="00CF5513">
      <w:pPr>
        <w:rPr>
          <w:sz w:val="22"/>
          <w:szCs w:val="22"/>
        </w:rPr>
      </w:pPr>
      <w:r>
        <w:rPr>
          <w:sz w:val="22"/>
          <w:szCs w:val="22"/>
        </w:rPr>
        <w:t xml:space="preserve">Zie voor de </w:t>
      </w:r>
      <w:r w:rsidR="002D16AF">
        <w:rPr>
          <w:sz w:val="22"/>
          <w:szCs w:val="22"/>
        </w:rPr>
        <w:t>uitwerking</w:t>
      </w:r>
      <w:r>
        <w:rPr>
          <w:sz w:val="22"/>
          <w:szCs w:val="22"/>
        </w:rPr>
        <w:t xml:space="preserve"> van het format ook </w:t>
      </w:r>
      <w:r w:rsidR="00B773D3">
        <w:rPr>
          <w:sz w:val="22"/>
          <w:szCs w:val="22"/>
        </w:rPr>
        <w:t>onderstaande</w:t>
      </w:r>
      <w:r>
        <w:rPr>
          <w:sz w:val="22"/>
          <w:szCs w:val="22"/>
        </w:rPr>
        <w:t xml:space="preserve"> voorbeeld van een poster v</w:t>
      </w:r>
      <w:r w:rsidR="003B3418">
        <w:rPr>
          <w:sz w:val="22"/>
          <w:szCs w:val="22"/>
        </w:rPr>
        <w:t>an de wetenschapsmiddag van 2013</w:t>
      </w:r>
      <w:r>
        <w:rPr>
          <w:sz w:val="22"/>
          <w:szCs w:val="22"/>
        </w:rPr>
        <w:t>.</w:t>
      </w:r>
    </w:p>
    <w:p w:rsidR="00DA2646" w:rsidRPr="00B1159D" w:rsidRDefault="00461AD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762625" cy="4076700"/>
            <wp:effectExtent l="19050" t="0" r="9525" b="0"/>
            <wp:docPr id="1" name="Afbeelding 1" descr="Huijsmans_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ijsmans_Po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2646" w:rsidRPr="00B1159D" w:rsidSect="00F309C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1"/>
  <w:defaultTabStop w:val="708"/>
  <w:hyphenationZone w:val="425"/>
  <w:noPunctuationKerning/>
  <w:characterSpacingControl w:val="doNotCompress"/>
  <w:compat/>
  <w:rsids>
    <w:rsidRoot w:val="001422DB"/>
    <w:rsid w:val="000117A8"/>
    <w:rsid w:val="0003274E"/>
    <w:rsid w:val="001045D2"/>
    <w:rsid w:val="001422DB"/>
    <w:rsid w:val="00161650"/>
    <w:rsid w:val="001812BD"/>
    <w:rsid w:val="001968B2"/>
    <w:rsid w:val="002B2166"/>
    <w:rsid w:val="002D16AF"/>
    <w:rsid w:val="003B3418"/>
    <w:rsid w:val="00461AD9"/>
    <w:rsid w:val="004652C5"/>
    <w:rsid w:val="00577DDC"/>
    <w:rsid w:val="00665698"/>
    <w:rsid w:val="006D2D22"/>
    <w:rsid w:val="00713883"/>
    <w:rsid w:val="00911658"/>
    <w:rsid w:val="00A441AA"/>
    <w:rsid w:val="00AA2853"/>
    <w:rsid w:val="00AF5EC9"/>
    <w:rsid w:val="00B1159D"/>
    <w:rsid w:val="00B773D3"/>
    <w:rsid w:val="00BE458E"/>
    <w:rsid w:val="00C50A57"/>
    <w:rsid w:val="00CD4359"/>
    <w:rsid w:val="00CF5513"/>
    <w:rsid w:val="00D1458A"/>
    <w:rsid w:val="00D551D4"/>
    <w:rsid w:val="00DA2646"/>
    <w:rsid w:val="00DE37BF"/>
    <w:rsid w:val="00E96F8C"/>
    <w:rsid w:val="00F309C6"/>
    <w:rsid w:val="00F7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7DD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422DB"/>
    <w:rPr>
      <w:color w:val="808080"/>
    </w:rPr>
  </w:style>
  <w:style w:type="table" w:styleId="Tabelraster">
    <w:name w:val="Table Grid"/>
    <w:basedOn w:val="Standaardtabel"/>
    <w:uiPriority w:val="59"/>
    <w:rsid w:val="00142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61AD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1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8C9A4-AC84-499E-A4E8-EF109839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Jeroen Bosch Ziekenhuis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jvdelshout</dc:creator>
  <cp:lastModifiedBy>edvries</cp:lastModifiedBy>
  <cp:revision>2</cp:revision>
  <dcterms:created xsi:type="dcterms:W3CDTF">2016-09-15T15:12:00Z</dcterms:created>
  <dcterms:modified xsi:type="dcterms:W3CDTF">2016-09-15T15:12:00Z</dcterms:modified>
</cp:coreProperties>
</file>